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справка</w:t>
      </w:r>
    </w:p>
    <w:p w:rsidR="00BF0F33" w:rsidRPr="00EC627C" w:rsidRDefault="006E30C7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результатам ВПР 2023-2024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года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МБОУ «</w:t>
      </w:r>
      <w:proofErr w:type="gramStart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Николаевская</w:t>
      </w:r>
      <w:proofErr w:type="gramEnd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СОШ» филиал «</w:t>
      </w:r>
      <w:proofErr w:type="spellStart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Новообинская</w:t>
      </w:r>
      <w:proofErr w:type="spellEnd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СОШ»</w:t>
      </w:r>
    </w:p>
    <w:p w:rsidR="00BF0F33" w:rsidRPr="00EC627C" w:rsidRDefault="00C000ED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географии    в 7 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классе.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проведения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выявление уровня подготовки и определение качества образования </w:t>
      </w:r>
      <w:proofErr w:type="gramStart"/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C0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7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  <w:r w:rsidR="00C0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географии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 составленным графиком проведения.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Дата проведения ВПР по</w:t>
      </w:r>
      <w:r w:rsidR="006E30C7">
        <w:rPr>
          <w:rFonts w:ascii="Times New Roman" w:hAnsi="Times New Roman" w:cs="Times New Roman"/>
          <w:sz w:val="24"/>
          <w:szCs w:val="24"/>
        </w:rPr>
        <w:t xml:space="preserve"> географии, 26.04.24</w:t>
      </w:r>
      <w:r w:rsidR="00C000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BF0F33" w:rsidRPr="00EC627C" w:rsidRDefault="00BF0F33" w:rsidP="008B02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У</w:t>
      </w:r>
      <w:r w:rsidR="00BC064A">
        <w:rPr>
          <w:rFonts w:ascii="Times New Roman" w:hAnsi="Times New Roman" w:cs="Times New Roman"/>
          <w:sz w:val="24"/>
          <w:szCs w:val="24"/>
        </w:rPr>
        <w:t>ч</w:t>
      </w:r>
      <w:r w:rsidR="00E06529">
        <w:rPr>
          <w:rFonts w:ascii="Times New Roman" w:hAnsi="Times New Roman" w:cs="Times New Roman"/>
          <w:sz w:val="24"/>
          <w:szCs w:val="24"/>
        </w:rPr>
        <w:t xml:space="preserve">астникам предстояло выполнить </w:t>
      </w:r>
      <w:r w:rsidR="006E30C7">
        <w:rPr>
          <w:rFonts w:ascii="Times New Roman" w:hAnsi="Times New Roman" w:cs="Times New Roman"/>
          <w:sz w:val="24"/>
          <w:szCs w:val="24"/>
        </w:rPr>
        <w:t>8</w:t>
      </w:r>
      <w:r w:rsidR="00BC064A">
        <w:rPr>
          <w:rFonts w:ascii="Times New Roman" w:hAnsi="Times New Roman" w:cs="Times New Roman"/>
          <w:sz w:val="24"/>
          <w:szCs w:val="24"/>
        </w:rPr>
        <w:t xml:space="preserve"> </w:t>
      </w:r>
      <w:r w:rsidR="00C201EC" w:rsidRPr="00EC627C">
        <w:rPr>
          <w:rFonts w:ascii="Times New Roman" w:hAnsi="Times New Roman" w:cs="Times New Roman"/>
          <w:sz w:val="24"/>
          <w:szCs w:val="24"/>
        </w:rPr>
        <w:t>заданий</w:t>
      </w:r>
      <w:r w:rsidRPr="00EC627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87218A" w:rsidRDefault="00BB5ABC" w:rsidP="0063307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выполнение  проверочной</w:t>
      </w:r>
      <w:r w:rsidR="00BF0F33" w:rsidRPr="00EC627C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ы</w:t>
      </w:r>
      <w:r w:rsidR="00BF0F33" w:rsidRPr="00EC627C">
        <w:rPr>
          <w:rFonts w:ascii="Times New Roman" w:hAnsi="Times New Roman" w:cs="Times New Roman"/>
          <w:sz w:val="24"/>
          <w:szCs w:val="24"/>
        </w:rPr>
        <w:t xml:space="preserve"> отводится </w:t>
      </w:r>
      <w:r w:rsidR="00C80860">
        <w:rPr>
          <w:rFonts w:ascii="Times New Roman" w:hAnsi="Times New Roman" w:cs="Times New Roman"/>
          <w:sz w:val="24"/>
          <w:szCs w:val="24"/>
        </w:rPr>
        <w:t>45</w:t>
      </w:r>
      <w:r w:rsidR="00C201EC" w:rsidRPr="00EC627C">
        <w:rPr>
          <w:rFonts w:ascii="Times New Roman" w:hAnsi="Times New Roman" w:cs="Times New Roman"/>
          <w:sz w:val="24"/>
          <w:szCs w:val="24"/>
        </w:rPr>
        <w:t xml:space="preserve"> минут</w:t>
      </w:r>
      <w:r w:rsidR="00BF0F33" w:rsidRPr="00EC627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218A" w:rsidRPr="00674C6E" w:rsidRDefault="00674C6E" w:rsidP="0087218A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6E">
        <w:rPr>
          <w:rFonts w:ascii="Times New Roman" w:hAnsi="Times New Roman" w:cs="Times New Roman"/>
          <w:b/>
          <w:sz w:val="24"/>
          <w:szCs w:val="24"/>
        </w:rPr>
        <w:t>Сводная таблица выполнения уча</w:t>
      </w:r>
      <w:r w:rsidR="006E000E">
        <w:rPr>
          <w:rFonts w:ascii="Times New Roman" w:hAnsi="Times New Roman" w:cs="Times New Roman"/>
          <w:b/>
          <w:sz w:val="24"/>
          <w:szCs w:val="24"/>
        </w:rPr>
        <w:t>щимися заданий ВПР по географии</w:t>
      </w:r>
    </w:p>
    <w:tbl>
      <w:tblPr>
        <w:tblStyle w:val="a3"/>
        <w:tblW w:w="10740" w:type="dxa"/>
        <w:tblLayout w:type="fixed"/>
        <w:tblLook w:val="04A0"/>
      </w:tblPr>
      <w:tblGrid>
        <w:gridCol w:w="1101"/>
        <w:gridCol w:w="1417"/>
        <w:gridCol w:w="1134"/>
        <w:gridCol w:w="1134"/>
        <w:gridCol w:w="1701"/>
        <w:gridCol w:w="1559"/>
        <w:gridCol w:w="1560"/>
        <w:gridCol w:w="1134"/>
      </w:tblGrid>
      <w:tr w:rsidR="00EF7F64" w:rsidRPr="00EC627C" w:rsidTr="00EF7F64">
        <w:tc>
          <w:tcPr>
            <w:tcW w:w="2518" w:type="dxa"/>
            <w:gridSpan w:val="2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EF7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баллов за задание</w:t>
            </w:r>
          </w:p>
        </w:tc>
        <w:tc>
          <w:tcPr>
            <w:tcW w:w="4820" w:type="dxa"/>
            <w:gridSpan w:val="3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</w:t>
            </w:r>
            <w:r w:rsidR="00296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классу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A0099D" w:rsidRDefault="00EF7F64" w:rsidP="00EF7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</w:t>
            </w:r>
            <w:proofErr w:type="gramEnd"/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работу</w:t>
            </w:r>
          </w:p>
        </w:tc>
        <w:tc>
          <w:tcPr>
            <w:tcW w:w="1134" w:type="dxa"/>
            <w:vMerge/>
          </w:tcPr>
          <w:p w:rsidR="00EF7F64" w:rsidRPr="00A0099D" w:rsidRDefault="00EF7F64" w:rsidP="00BF0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59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60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134" w:type="dxa"/>
            <w:vMerge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6E30C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EF7F64" w:rsidRPr="00EC627C" w:rsidRDefault="006E30C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F7F64" w:rsidRPr="00EC627C" w:rsidRDefault="00BC28C3" w:rsidP="00BC28C3">
            <w:pPr>
              <w:pStyle w:val="a4"/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134" w:type="dxa"/>
          </w:tcPr>
          <w:p w:rsidR="00EF7F64" w:rsidRPr="00EC627C" w:rsidRDefault="006E30C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EC627C" w:rsidRDefault="006E30C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F7F64" w:rsidRPr="00EC627C" w:rsidRDefault="00C8086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EF7F64" w:rsidRPr="00EC627C" w:rsidRDefault="006E30C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F7F64" w:rsidRPr="00EC627C" w:rsidRDefault="00CE07C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BC28C3" w:rsidP="00BC28C3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134" w:type="dxa"/>
          </w:tcPr>
          <w:p w:rsidR="00EF7F64" w:rsidRPr="00EC627C" w:rsidRDefault="006E000E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EC627C" w:rsidRDefault="006E30C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F7F64" w:rsidRPr="00EC627C" w:rsidRDefault="006E30C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EF7F64" w:rsidRPr="00EC627C" w:rsidRDefault="006E30C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7F64" w:rsidRPr="00EC627C" w:rsidRDefault="00CE07C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30C7" w:rsidRPr="00EC627C" w:rsidTr="00EF7F64">
        <w:tc>
          <w:tcPr>
            <w:tcW w:w="1101" w:type="dxa"/>
          </w:tcPr>
          <w:p w:rsidR="006E30C7" w:rsidRPr="00EC627C" w:rsidRDefault="006E30C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E30C7" w:rsidRPr="00EC627C" w:rsidRDefault="006E30C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30C7" w:rsidRDefault="006E30C7" w:rsidP="00BC28C3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134" w:type="dxa"/>
          </w:tcPr>
          <w:p w:rsidR="006E30C7" w:rsidRDefault="00B0546E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E30C7" w:rsidRDefault="00B0546E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6E30C7" w:rsidRDefault="00B0546E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6E30C7" w:rsidRDefault="00B0546E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E30C7" w:rsidRDefault="00CE07C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BC28C3" w:rsidP="00BC28C3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 </w:t>
            </w:r>
          </w:p>
        </w:tc>
        <w:tc>
          <w:tcPr>
            <w:tcW w:w="1134" w:type="dxa"/>
          </w:tcPr>
          <w:p w:rsidR="00EF7F64" w:rsidRPr="00EC627C" w:rsidRDefault="00C12A3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EC627C" w:rsidRDefault="00B0546E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F7F64" w:rsidRPr="00EC627C" w:rsidRDefault="00C8086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EF7F64" w:rsidRPr="00EC627C" w:rsidRDefault="00B0546E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7F64" w:rsidRPr="00EC627C" w:rsidRDefault="00CE07C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BC28C3" w:rsidP="00BC28C3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134" w:type="dxa"/>
          </w:tcPr>
          <w:p w:rsidR="00EF7F64" w:rsidRPr="00EC627C" w:rsidRDefault="00B0546E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EC627C" w:rsidRDefault="00C6632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F7F64" w:rsidRPr="00EC627C" w:rsidRDefault="00C12A3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EF7F64" w:rsidRPr="00EC627C" w:rsidRDefault="00C6632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7F64" w:rsidRPr="00EC627C" w:rsidRDefault="00CE07C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30C7" w:rsidRPr="00EC627C" w:rsidTr="00EF7F64">
        <w:tc>
          <w:tcPr>
            <w:tcW w:w="1101" w:type="dxa"/>
          </w:tcPr>
          <w:p w:rsidR="006E30C7" w:rsidRPr="00EC627C" w:rsidRDefault="006E30C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E30C7" w:rsidRPr="00EC627C" w:rsidRDefault="006E30C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30C7" w:rsidRDefault="006E30C7" w:rsidP="00BC28C3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134" w:type="dxa"/>
          </w:tcPr>
          <w:p w:rsidR="006E30C7" w:rsidRDefault="00B0546E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E30C7" w:rsidRDefault="00C6632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6E30C7" w:rsidRDefault="00C6632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6E30C7" w:rsidRDefault="00C6632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E30C7" w:rsidRDefault="00CE07C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BC28C3" w:rsidP="00BC28C3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134" w:type="dxa"/>
          </w:tcPr>
          <w:p w:rsidR="00EF7F64" w:rsidRPr="00EC627C" w:rsidRDefault="006E000E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EC627C" w:rsidRDefault="00C6632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F7F64" w:rsidRPr="00EC627C" w:rsidRDefault="00C6632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EF7F64" w:rsidRPr="00EC627C" w:rsidRDefault="00C6632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7F64" w:rsidRPr="00EC627C" w:rsidRDefault="00CE07C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BC28C3" w:rsidP="00BC28C3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134" w:type="dxa"/>
          </w:tcPr>
          <w:p w:rsidR="00EF7F64" w:rsidRPr="00EC627C" w:rsidRDefault="00B0546E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EC627C" w:rsidRDefault="00C6632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F7F64" w:rsidRPr="00EC627C" w:rsidRDefault="00C12A3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EF7F64" w:rsidRPr="00EC627C" w:rsidRDefault="00C6632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7F64" w:rsidRPr="00EC627C" w:rsidRDefault="00CE07C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BC28C3" w:rsidRDefault="00BC28C3" w:rsidP="00BC28C3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134" w:type="dxa"/>
          </w:tcPr>
          <w:p w:rsidR="00EF7F64" w:rsidRPr="00EC627C" w:rsidRDefault="006E000E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EC627C" w:rsidRDefault="00C12A3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F7F64" w:rsidRPr="00EC627C" w:rsidRDefault="00C12A3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EF7F64" w:rsidRPr="00EC627C" w:rsidRDefault="00C6632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7F64" w:rsidRPr="00EC627C" w:rsidRDefault="00CE07C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C28C3" w:rsidRPr="00EC627C" w:rsidTr="00EF7F64">
        <w:tc>
          <w:tcPr>
            <w:tcW w:w="1101" w:type="dxa"/>
          </w:tcPr>
          <w:p w:rsidR="00BC28C3" w:rsidRPr="00EC627C" w:rsidRDefault="00BC28C3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C28C3" w:rsidRPr="00EC627C" w:rsidRDefault="00BC28C3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28C3" w:rsidRDefault="00BC28C3" w:rsidP="00BC28C3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134" w:type="dxa"/>
          </w:tcPr>
          <w:p w:rsidR="00BC28C3" w:rsidRPr="00EC627C" w:rsidRDefault="006E000E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C28C3" w:rsidRPr="00EC627C" w:rsidRDefault="00C12A3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BC28C3" w:rsidRPr="00EC627C" w:rsidRDefault="00C12A3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BC28C3" w:rsidRPr="00EC627C" w:rsidRDefault="00C6632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C28C3" w:rsidRPr="00EC627C" w:rsidRDefault="00CE07C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8C3" w:rsidRPr="00EC627C" w:rsidTr="00EF7F64">
        <w:tc>
          <w:tcPr>
            <w:tcW w:w="1101" w:type="dxa"/>
          </w:tcPr>
          <w:p w:rsidR="00BC28C3" w:rsidRPr="00EC627C" w:rsidRDefault="00BC28C3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C28C3" w:rsidRPr="00EC627C" w:rsidRDefault="00BC28C3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28C3" w:rsidRDefault="00BC28C3" w:rsidP="00BC28C3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134" w:type="dxa"/>
          </w:tcPr>
          <w:p w:rsidR="00BC28C3" w:rsidRPr="00EC627C" w:rsidRDefault="00C12A3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C28C3" w:rsidRPr="00EC627C" w:rsidRDefault="00C12A3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BC28C3" w:rsidRPr="00EC627C" w:rsidRDefault="00C6632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BC28C3" w:rsidRPr="00EC627C" w:rsidRDefault="00C6632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C28C3" w:rsidRPr="00EC627C" w:rsidRDefault="00CE07C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BC28C3" w:rsidRPr="00EC627C" w:rsidTr="00EF7F64">
        <w:tc>
          <w:tcPr>
            <w:tcW w:w="1101" w:type="dxa"/>
          </w:tcPr>
          <w:p w:rsidR="00BC28C3" w:rsidRPr="00EC627C" w:rsidRDefault="00BC28C3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C28C3" w:rsidRPr="00EC627C" w:rsidRDefault="00BC28C3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28C3" w:rsidRDefault="00BC28C3" w:rsidP="00BC28C3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134" w:type="dxa"/>
          </w:tcPr>
          <w:p w:rsidR="00BC28C3" w:rsidRPr="00EC627C" w:rsidRDefault="006E000E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C28C3" w:rsidRPr="00EC627C" w:rsidRDefault="00C12A3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BC28C3" w:rsidRPr="00EC627C" w:rsidRDefault="00C6632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BC28C3" w:rsidRPr="00EC627C" w:rsidRDefault="00C6632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C28C3" w:rsidRPr="00EC627C" w:rsidRDefault="00CE07C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BC28C3" w:rsidRPr="00EC627C" w:rsidTr="00EF7F64">
        <w:tc>
          <w:tcPr>
            <w:tcW w:w="1101" w:type="dxa"/>
          </w:tcPr>
          <w:p w:rsidR="00BC28C3" w:rsidRPr="00EC627C" w:rsidRDefault="00BC28C3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C28C3" w:rsidRPr="00EC627C" w:rsidRDefault="00BC28C3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28C3" w:rsidRDefault="00BC28C3" w:rsidP="00BC28C3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134" w:type="dxa"/>
          </w:tcPr>
          <w:p w:rsidR="00BC28C3" w:rsidRPr="00EC627C" w:rsidRDefault="00B0546E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C28C3" w:rsidRPr="00EC627C" w:rsidRDefault="00C6632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C28C3" w:rsidRPr="00EC627C" w:rsidRDefault="00C6632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BC28C3" w:rsidRPr="00EC627C" w:rsidRDefault="00C6632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C28C3" w:rsidRPr="00EC627C" w:rsidRDefault="00CE07C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C28C3" w:rsidRPr="00EC627C" w:rsidTr="00EF7F64">
        <w:tc>
          <w:tcPr>
            <w:tcW w:w="1101" w:type="dxa"/>
          </w:tcPr>
          <w:p w:rsidR="00BC28C3" w:rsidRPr="00EC627C" w:rsidRDefault="00BC28C3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C28C3" w:rsidRPr="00EC627C" w:rsidRDefault="00BC28C3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28C3" w:rsidRDefault="006E000E" w:rsidP="00BC28C3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1134" w:type="dxa"/>
          </w:tcPr>
          <w:p w:rsidR="00BC28C3" w:rsidRPr="00EC627C" w:rsidRDefault="00B0546E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C28C3" w:rsidRPr="00EC627C" w:rsidRDefault="00C6632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C28C3" w:rsidRPr="00EC627C" w:rsidRDefault="00C6632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BC28C3" w:rsidRPr="00EC627C" w:rsidRDefault="00C6632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C28C3" w:rsidRPr="00EC627C" w:rsidRDefault="00CE07C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BC28C3" w:rsidRPr="00EC627C" w:rsidTr="00EF7F64">
        <w:tc>
          <w:tcPr>
            <w:tcW w:w="1101" w:type="dxa"/>
          </w:tcPr>
          <w:p w:rsidR="00BC28C3" w:rsidRPr="00EC627C" w:rsidRDefault="00BC28C3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C28C3" w:rsidRPr="00EC627C" w:rsidRDefault="00BC28C3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28C3" w:rsidRDefault="006E000E" w:rsidP="00BC28C3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1134" w:type="dxa"/>
          </w:tcPr>
          <w:p w:rsidR="00BC28C3" w:rsidRPr="00EC627C" w:rsidRDefault="006E000E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C28C3" w:rsidRPr="00EC627C" w:rsidRDefault="00C6632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C28C3" w:rsidRPr="00EC627C" w:rsidRDefault="00A54BF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BC28C3" w:rsidRPr="00EC627C" w:rsidRDefault="00C66326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C28C3" w:rsidRPr="00EC627C" w:rsidRDefault="00CE07C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BC28C3" w:rsidRPr="00EC627C" w:rsidTr="00EF7F64">
        <w:tc>
          <w:tcPr>
            <w:tcW w:w="1101" w:type="dxa"/>
          </w:tcPr>
          <w:p w:rsidR="00BC28C3" w:rsidRPr="00EC627C" w:rsidRDefault="00BC28C3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C28C3" w:rsidRPr="00EC627C" w:rsidRDefault="00BC28C3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28C3" w:rsidRDefault="006E000E" w:rsidP="00BC28C3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C808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C28C3" w:rsidRPr="00EC627C" w:rsidRDefault="00B0546E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C28C3" w:rsidRPr="00EC627C" w:rsidRDefault="0080767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BC28C3" w:rsidRPr="00EC627C" w:rsidRDefault="0080767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BC28C3" w:rsidRPr="00EC627C" w:rsidRDefault="0080767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BC28C3" w:rsidRPr="00EC627C" w:rsidRDefault="00CE07C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C28C3" w:rsidRPr="00EC627C" w:rsidTr="00EF7F64">
        <w:tc>
          <w:tcPr>
            <w:tcW w:w="1101" w:type="dxa"/>
          </w:tcPr>
          <w:p w:rsidR="00BC28C3" w:rsidRPr="00EC627C" w:rsidRDefault="00BC28C3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C28C3" w:rsidRPr="00EC627C" w:rsidRDefault="00BC28C3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28C3" w:rsidRDefault="006E000E" w:rsidP="00BC28C3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E30C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134" w:type="dxa"/>
          </w:tcPr>
          <w:p w:rsidR="00BC28C3" w:rsidRPr="00EC627C" w:rsidRDefault="006E000E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C28C3" w:rsidRPr="00EC627C" w:rsidRDefault="0080767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BC28C3" w:rsidRPr="00EC627C" w:rsidRDefault="00A54BF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BC28C3" w:rsidRPr="00EC627C" w:rsidRDefault="0080767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C28C3" w:rsidRPr="00EC627C" w:rsidRDefault="00CE07C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30C7" w:rsidRPr="00EC627C" w:rsidTr="00EF7F64">
        <w:tc>
          <w:tcPr>
            <w:tcW w:w="1101" w:type="dxa"/>
          </w:tcPr>
          <w:p w:rsidR="006E30C7" w:rsidRPr="00EC627C" w:rsidRDefault="006E30C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E30C7" w:rsidRPr="00EC627C" w:rsidRDefault="006E30C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30C7" w:rsidRDefault="006E30C7" w:rsidP="00BC28C3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1134" w:type="dxa"/>
          </w:tcPr>
          <w:p w:rsidR="006E30C7" w:rsidRDefault="00B0546E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E30C7" w:rsidRDefault="0080767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6E30C7" w:rsidRDefault="0080767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6E30C7" w:rsidRDefault="0080767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E30C7" w:rsidRDefault="00CE07C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BC28C3" w:rsidRPr="00EC627C" w:rsidTr="00EF7F64">
        <w:tc>
          <w:tcPr>
            <w:tcW w:w="1101" w:type="dxa"/>
          </w:tcPr>
          <w:p w:rsidR="00BC28C3" w:rsidRPr="00EC627C" w:rsidRDefault="00BC28C3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C28C3" w:rsidRPr="00EC627C" w:rsidRDefault="00BC28C3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28C3" w:rsidRDefault="006E000E" w:rsidP="00BC28C3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E30C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134" w:type="dxa"/>
          </w:tcPr>
          <w:p w:rsidR="00BC28C3" w:rsidRPr="00EC627C" w:rsidRDefault="006E000E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C28C3" w:rsidRPr="00EC627C" w:rsidRDefault="0080767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BC28C3" w:rsidRPr="00EC627C" w:rsidRDefault="0080767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BC28C3" w:rsidRPr="00EC627C" w:rsidRDefault="0080767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C28C3" w:rsidRPr="00EC627C" w:rsidRDefault="00CE07C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8C3" w:rsidRPr="00EC627C" w:rsidTr="00EF7F64">
        <w:tc>
          <w:tcPr>
            <w:tcW w:w="1101" w:type="dxa"/>
          </w:tcPr>
          <w:p w:rsidR="00BC28C3" w:rsidRPr="00EC627C" w:rsidRDefault="00BC28C3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C28C3" w:rsidRPr="00EC627C" w:rsidRDefault="00BC28C3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28C3" w:rsidRDefault="006E30C7" w:rsidP="00BC28C3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80860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1134" w:type="dxa"/>
          </w:tcPr>
          <w:p w:rsidR="00BC28C3" w:rsidRPr="00EC627C" w:rsidRDefault="00C12A3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C28C3" w:rsidRPr="00EC627C" w:rsidRDefault="0080767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BC28C3" w:rsidRPr="00EC627C" w:rsidRDefault="0080767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BC28C3" w:rsidRPr="00EC627C" w:rsidRDefault="0080767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C28C3" w:rsidRPr="00EC627C" w:rsidRDefault="00CE07C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</w:tbl>
    <w:p w:rsidR="00BF0F33" w:rsidRDefault="00BF0F33" w:rsidP="006E000E">
      <w:pPr>
        <w:spacing w:line="240" w:lineRule="auto"/>
        <w:jc w:val="both"/>
        <w:rPr>
          <w:rFonts w:ascii="Times New Roman" w:hAnsi="Times New Roman" w:cs="Times New Roman"/>
          <w:b/>
          <w:sz w:val="32"/>
        </w:rPr>
      </w:pPr>
    </w:p>
    <w:p w:rsidR="00F331B1" w:rsidRDefault="00F331B1" w:rsidP="006E000E">
      <w:pPr>
        <w:spacing w:line="240" w:lineRule="auto"/>
        <w:jc w:val="both"/>
        <w:rPr>
          <w:rFonts w:ascii="Times New Roman" w:hAnsi="Times New Roman" w:cs="Times New Roman"/>
          <w:b/>
          <w:sz w:val="32"/>
        </w:rPr>
      </w:pPr>
    </w:p>
    <w:p w:rsidR="00F331B1" w:rsidRDefault="00F331B1" w:rsidP="006E000E">
      <w:pPr>
        <w:spacing w:line="240" w:lineRule="auto"/>
        <w:jc w:val="both"/>
        <w:rPr>
          <w:rFonts w:ascii="Times New Roman" w:hAnsi="Times New Roman" w:cs="Times New Roman"/>
          <w:b/>
          <w:sz w:val="32"/>
        </w:rPr>
      </w:pPr>
    </w:p>
    <w:p w:rsidR="00F331B1" w:rsidRDefault="00F331B1" w:rsidP="006E000E">
      <w:pPr>
        <w:spacing w:line="240" w:lineRule="auto"/>
        <w:jc w:val="both"/>
        <w:rPr>
          <w:rFonts w:ascii="Times New Roman" w:hAnsi="Times New Roman" w:cs="Times New Roman"/>
          <w:b/>
          <w:sz w:val="32"/>
        </w:rPr>
      </w:pPr>
    </w:p>
    <w:tbl>
      <w:tblPr>
        <w:tblStyle w:val="a3"/>
        <w:tblW w:w="11199" w:type="dxa"/>
        <w:tblInd w:w="-176" w:type="dxa"/>
        <w:tblLayout w:type="fixed"/>
        <w:tblLook w:val="04A0"/>
      </w:tblPr>
      <w:tblGrid>
        <w:gridCol w:w="710"/>
        <w:gridCol w:w="8363"/>
        <w:gridCol w:w="2126"/>
      </w:tblGrid>
      <w:tr w:rsidR="007E0C0C" w:rsidRPr="003E0DE1" w:rsidTr="007E0C0C">
        <w:trPr>
          <w:trHeight w:val="741"/>
        </w:trPr>
        <w:tc>
          <w:tcPr>
            <w:tcW w:w="710" w:type="dxa"/>
          </w:tcPr>
          <w:p w:rsidR="007E0C0C" w:rsidRPr="003E0DE1" w:rsidRDefault="007E0C0C" w:rsidP="007E0C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D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8363" w:type="dxa"/>
          </w:tcPr>
          <w:p w:rsidR="007E0C0C" w:rsidRPr="003E0DE1" w:rsidRDefault="007E0C0C" w:rsidP="007E0C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C0C" w:rsidRPr="003E0DE1" w:rsidRDefault="007E0C0C" w:rsidP="007E0C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DE1">
              <w:rPr>
                <w:rFonts w:ascii="Times New Roman" w:hAnsi="Times New Roman" w:cs="Times New Roman"/>
                <w:b/>
                <w:sz w:val="24"/>
                <w:szCs w:val="24"/>
              </w:rPr>
              <w:t>Блоки ПООП НОО</w:t>
            </w:r>
          </w:p>
          <w:p w:rsidR="007E0C0C" w:rsidRPr="003E0DE1" w:rsidRDefault="007E0C0C" w:rsidP="007E0C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C0C" w:rsidRPr="003E0DE1" w:rsidRDefault="007E0C0C" w:rsidP="007E0C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E0C0C" w:rsidRPr="003E0DE1" w:rsidRDefault="007E0C0C" w:rsidP="007E0C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D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  <w:proofErr w:type="gramStart"/>
            <w:r w:rsidRPr="003E0DE1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3E0DE1">
              <w:rPr>
                <w:rFonts w:ascii="Times New Roman" w:hAnsi="Times New Roman" w:cs="Times New Roman"/>
                <w:b/>
                <w:sz w:val="24"/>
                <w:szCs w:val="24"/>
              </w:rPr>
              <w:t>, допустивших ошибки</w:t>
            </w:r>
          </w:p>
        </w:tc>
      </w:tr>
      <w:tr w:rsidR="007E0C0C" w:rsidRPr="003E0DE1" w:rsidTr="007E0C0C">
        <w:trPr>
          <w:trHeight w:val="282"/>
        </w:trPr>
        <w:tc>
          <w:tcPr>
            <w:tcW w:w="710" w:type="dxa"/>
          </w:tcPr>
          <w:p w:rsidR="007E0C0C" w:rsidRPr="003E0DE1" w:rsidRDefault="003E0DE1" w:rsidP="007E0C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DE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7E0C0C" w:rsidRPr="008C3954" w:rsidRDefault="005860A0" w:rsidP="003E0D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954">
              <w:rPr>
                <w:rFonts w:ascii="Times New Roman" w:hAnsi="Times New Roman" w:cs="Times New Roman"/>
              </w:rPr>
              <w:t xml:space="preserve">направлено на проверку </w:t>
            </w:r>
            <w:proofErr w:type="spellStart"/>
            <w:r w:rsidRPr="008C3954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 w:rsidRPr="008C3954">
              <w:rPr>
                <w:rFonts w:ascii="Times New Roman" w:hAnsi="Times New Roman" w:cs="Times New Roman"/>
              </w:rPr>
              <w:t xml:space="preserve"> представлений об основных этапах географического освоения Земли, знания основных открытий великих путешественников и землепроходцев. Задание состоит из трех частей (пунктов) и проверяет комплекс умений работы с картографической информацией, в частности умения определять и отмечать на карте географические объекты, определять географические координаты, умение применять знание одного из ключевых понятий географии </w:t>
            </w:r>
            <w:proofErr w:type="gramStart"/>
            <w:r w:rsidRPr="008C3954">
              <w:rPr>
                <w:rFonts w:ascii="Times New Roman" w:hAnsi="Times New Roman" w:cs="Times New Roman"/>
              </w:rPr>
              <w:t>-г</w:t>
            </w:r>
            <w:proofErr w:type="gramEnd"/>
            <w:r w:rsidRPr="008C3954">
              <w:rPr>
                <w:rFonts w:ascii="Times New Roman" w:hAnsi="Times New Roman" w:cs="Times New Roman"/>
              </w:rPr>
              <w:t>еографическое положение, а также знание географической номенклатуры. Первая часть задания предполагает определение имени путешественника по отмеченному на карте маршруту его экспедиции и указание названия материка (или океана), по территории которого проходит маршрут. Во второй части требуется указать названия объектов, определяющих географическое положение данного материка (или океана). В третьей части задания обучающимся необходимо определить географические координаты одной из точек, лежащей на линии маршрута, и название объекта, на территории которого расположена эта точка.</w:t>
            </w:r>
          </w:p>
        </w:tc>
        <w:tc>
          <w:tcPr>
            <w:tcW w:w="2126" w:type="dxa"/>
          </w:tcPr>
          <w:p w:rsidR="007E0C0C" w:rsidRPr="003E0DE1" w:rsidRDefault="006722D2" w:rsidP="00BB5FF4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E0C0C" w:rsidRPr="003E0DE1" w:rsidTr="007E0C0C">
        <w:trPr>
          <w:trHeight w:val="741"/>
        </w:trPr>
        <w:tc>
          <w:tcPr>
            <w:tcW w:w="710" w:type="dxa"/>
          </w:tcPr>
          <w:p w:rsidR="007E0C0C" w:rsidRPr="003E0DE1" w:rsidRDefault="003E0DE1" w:rsidP="007E0C0C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D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7E0C0C" w:rsidRPr="008C3954" w:rsidRDefault="005860A0" w:rsidP="003E0D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954">
              <w:rPr>
                <w:rFonts w:ascii="Times New Roman" w:hAnsi="Times New Roman" w:cs="Times New Roman"/>
              </w:rPr>
              <w:t xml:space="preserve">умение работать с графической информацией и географической картой и выполняется с использованием профиля рельефа одного из материков и той же карты, что и для задания 1. Предметное содержание задания направлено на проверку уровня </w:t>
            </w:r>
            <w:proofErr w:type="spellStart"/>
            <w:r w:rsidRPr="008C3954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 w:rsidRPr="008C3954">
              <w:rPr>
                <w:rFonts w:ascii="Times New Roman" w:hAnsi="Times New Roman" w:cs="Times New Roman"/>
              </w:rPr>
              <w:t xml:space="preserve"> представлений об особенностях рельефа материков Земли. Задание включает в себя три части (пункта). Первая часть задания проверяет умения читать профиль рельефа на основе знания особенностей рельефа материков и сопоставлять его с картой, а также определять расстояния по географическим координатам и проводить расчеты с использованием карты. Вторая часть задания требует знания основной географической номенклатуры и умения определять абсолютные высоты форм рельефа с помощью профиля рельефа. Третья часть задания связана с работой в знаково-символической системе и посвящена проверке умения распознавать условные обозначения полезных ископаемых и фиксировать их.</w:t>
            </w:r>
          </w:p>
        </w:tc>
        <w:tc>
          <w:tcPr>
            <w:tcW w:w="2126" w:type="dxa"/>
          </w:tcPr>
          <w:p w:rsidR="007E0C0C" w:rsidRPr="003E0DE1" w:rsidRDefault="005860A0" w:rsidP="007E0C0C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E0C0C" w:rsidRPr="003E0DE1" w:rsidTr="007E0C0C">
        <w:trPr>
          <w:trHeight w:val="741"/>
        </w:trPr>
        <w:tc>
          <w:tcPr>
            <w:tcW w:w="710" w:type="dxa"/>
          </w:tcPr>
          <w:p w:rsidR="007E0C0C" w:rsidRPr="003E0DE1" w:rsidRDefault="007E0C0C" w:rsidP="007E0C0C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C0C" w:rsidRPr="003E0DE1" w:rsidRDefault="003E0DE1" w:rsidP="007E0C0C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DE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:rsidR="007E0C0C" w:rsidRPr="008C3954" w:rsidRDefault="005860A0" w:rsidP="003E0D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954">
              <w:rPr>
                <w:rFonts w:ascii="Times New Roman" w:hAnsi="Times New Roman" w:cs="Times New Roman"/>
              </w:rPr>
              <w:t xml:space="preserve">умение использовать графическую интерпретацию климатических показателей для выявления основных географических закономерностей климатов Земли, способность использовать знания о географических закономерностях и устанавливать причинно-следственные связи на основе установления соответствия климата природной зональности. Задание состоит из трех частей (пунктов). Первая часть задания предполагает установление соответствия представленных в задании </w:t>
            </w:r>
            <w:proofErr w:type="spellStart"/>
            <w:r w:rsidRPr="008C3954">
              <w:rPr>
                <w:rFonts w:ascii="Times New Roman" w:hAnsi="Times New Roman" w:cs="Times New Roman"/>
              </w:rPr>
              <w:t>климатограмм</w:t>
            </w:r>
            <w:proofErr w:type="spellEnd"/>
            <w:r w:rsidRPr="008C3954">
              <w:rPr>
                <w:rFonts w:ascii="Times New Roman" w:hAnsi="Times New Roman" w:cs="Times New Roman"/>
              </w:rPr>
              <w:t xml:space="preserve"> климатическим поясам Земли на основе сопоставления графической информации об особенностях элементов климата, отраженных на </w:t>
            </w:r>
            <w:proofErr w:type="spellStart"/>
            <w:r w:rsidRPr="008C3954">
              <w:rPr>
                <w:rFonts w:ascii="Times New Roman" w:hAnsi="Times New Roman" w:cs="Times New Roman"/>
              </w:rPr>
              <w:t>климатограммах</w:t>
            </w:r>
            <w:proofErr w:type="spellEnd"/>
            <w:r w:rsidRPr="008C3954">
              <w:rPr>
                <w:rFonts w:ascii="Times New Roman" w:hAnsi="Times New Roman" w:cs="Times New Roman"/>
              </w:rPr>
              <w:t>, с размещением климатических поясов на Земле и знаний об основных географических закономерностях. Вторая часть задания направлена на проверку умения анализировать текстовую информацию для определения природных зон по их характеристикам и выявлять закономерности их размещения в пределах климатических поясов посредством сопоставления текстовой, графической и картографической информации. Результатом выполнения задания должно быть указание природной зоны и выбор соответствующей ей </w:t>
            </w:r>
            <w:proofErr w:type="spellStart"/>
            <w:r w:rsidRPr="008C3954">
              <w:rPr>
                <w:rFonts w:ascii="Times New Roman" w:hAnsi="Times New Roman" w:cs="Times New Roman"/>
              </w:rPr>
              <w:t>климатограммы</w:t>
            </w:r>
            <w:proofErr w:type="spellEnd"/>
            <w:r w:rsidRPr="008C3954">
              <w:rPr>
                <w:rFonts w:ascii="Times New Roman" w:hAnsi="Times New Roman" w:cs="Times New Roman"/>
              </w:rPr>
              <w:t xml:space="preserve">. В третьей части задания требуется заполнение таблицы основных климатических показателей, характерных для указанной природной зоны, на основе чтения выбранной </w:t>
            </w:r>
            <w:proofErr w:type="spellStart"/>
            <w:r w:rsidRPr="008C3954">
              <w:rPr>
                <w:rFonts w:ascii="Times New Roman" w:hAnsi="Times New Roman" w:cs="Times New Roman"/>
              </w:rPr>
              <w:t>климатограммы</w:t>
            </w:r>
            <w:proofErr w:type="spellEnd"/>
            <w:r w:rsidRPr="008C39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7E0C0C" w:rsidRPr="003E0DE1" w:rsidRDefault="005860A0" w:rsidP="007E0C0C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E0C0C" w:rsidRPr="003E0DE1" w:rsidTr="007E0C0C">
        <w:trPr>
          <w:trHeight w:val="741"/>
        </w:trPr>
        <w:tc>
          <w:tcPr>
            <w:tcW w:w="710" w:type="dxa"/>
          </w:tcPr>
          <w:p w:rsidR="007E0C0C" w:rsidRPr="003E0DE1" w:rsidRDefault="003E0DE1" w:rsidP="007E0C0C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DE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7E0C0C" w:rsidRPr="008C3954" w:rsidRDefault="005860A0" w:rsidP="003E0D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954">
              <w:rPr>
                <w:rFonts w:ascii="Times New Roman" w:hAnsi="Times New Roman" w:cs="Times New Roman"/>
              </w:rPr>
              <w:t>умения использовать модели и схемы для определения и описания процессов, происходящих в географической оболочке, устанавливать причинно-следственные связи, знание географической терминологии и особенностей природы разных частей Земли. Задание состоит из двух частей. Первая его часть требует определения географического процесса, отображенного в виде модели или схемы. Во второй части необходимо составить последовательность основных этапов данного процесса по их описанию и с помощью сопоставления текстовой информации и иллюстрации.</w:t>
            </w:r>
          </w:p>
        </w:tc>
        <w:tc>
          <w:tcPr>
            <w:tcW w:w="2126" w:type="dxa"/>
          </w:tcPr>
          <w:p w:rsidR="007E0C0C" w:rsidRPr="003E0DE1" w:rsidRDefault="005860A0" w:rsidP="007E0C0C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E0C0C" w:rsidRPr="003E0DE1" w:rsidTr="007E0C0C">
        <w:trPr>
          <w:trHeight w:val="384"/>
        </w:trPr>
        <w:tc>
          <w:tcPr>
            <w:tcW w:w="710" w:type="dxa"/>
          </w:tcPr>
          <w:p w:rsidR="007E0C0C" w:rsidRPr="003E0DE1" w:rsidRDefault="003E0DE1" w:rsidP="007E0C0C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DE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:rsidR="007E0C0C" w:rsidRPr="008C3954" w:rsidRDefault="005860A0" w:rsidP="003E0D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954">
              <w:rPr>
                <w:rFonts w:ascii="Times New Roman" w:hAnsi="Times New Roman" w:cs="Times New Roman"/>
              </w:rPr>
              <w:t xml:space="preserve">посвящено проверке знания географических особенностей материков Земли и основной географической номенклатуры, умения работать с графическими формами представления информации. Оно состоит из двух частей (пунктов). В первой части требуется установить соответствие между материками </w:t>
            </w:r>
            <w:r w:rsidRPr="008C3954">
              <w:rPr>
                <w:rFonts w:ascii="Times New Roman" w:hAnsi="Times New Roman" w:cs="Times New Roman"/>
              </w:rPr>
              <w:lastRenderedPageBreak/>
              <w:t>и их географическими особенностями на основе анализа текстовой информации, представленной в формате утверждений, содержащих элементы описания природы и населения материков. Вторая часть задания проверяет знание географической номенклатуры, принадлежность географических объектов материкам, и умение классифицировать географические объекты по типам. В этой части необходимо выявить географические объекты, расположенные на территории одного из материков, и представить ответ в форме заполненной блок-схемы.</w:t>
            </w:r>
          </w:p>
        </w:tc>
        <w:tc>
          <w:tcPr>
            <w:tcW w:w="2126" w:type="dxa"/>
          </w:tcPr>
          <w:p w:rsidR="007E0C0C" w:rsidRPr="003E0DE1" w:rsidRDefault="005860A0" w:rsidP="007E0C0C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</w:tr>
      <w:tr w:rsidR="007E0C0C" w:rsidRPr="003E0DE1" w:rsidTr="007E0C0C">
        <w:trPr>
          <w:trHeight w:val="741"/>
        </w:trPr>
        <w:tc>
          <w:tcPr>
            <w:tcW w:w="710" w:type="dxa"/>
          </w:tcPr>
          <w:p w:rsidR="007E0C0C" w:rsidRPr="003E0DE1" w:rsidRDefault="003E0DE1" w:rsidP="007E0C0C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D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8363" w:type="dxa"/>
          </w:tcPr>
          <w:p w:rsidR="007E0C0C" w:rsidRPr="008C3954" w:rsidRDefault="005860A0" w:rsidP="003E0D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954">
              <w:rPr>
                <w:rFonts w:ascii="Times New Roman" w:hAnsi="Times New Roman" w:cs="Times New Roman"/>
              </w:rPr>
              <w:t xml:space="preserve">направлено на проверку уровня </w:t>
            </w:r>
            <w:proofErr w:type="spellStart"/>
            <w:r w:rsidRPr="008C3954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 w:rsidRPr="008C3954">
              <w:rPr>
                <w:rFonts w:ascii="Times New Roman" w:hAnsi="Times New Roman" w:cs="Times New Roman"/>
              </w:rPr>
              <w:t xml:space="preserve"> представлений о неоднородности Земли как планеты в пространстве и во времени, о географическом положении стран мира, знания названий столиц стран, а также умения выявлять роль планетарных явлений в жизни людей в разных частях Земли. Задание предполагает использование текстовой, картографической и визуальной информации для сопоставления времени в разных городах мира. В задании три части (пункта). В первой части от </w:t>
            </w:r>
            <w:proofErr w:type="gramStart"/>
            <w:r w:rsidRPr="008C3954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8C3954">
              <w:rPr>
                <w:rFonts w:ascii="Times New Roman" w:hAnsi="Times New Roman" w:cs="Times New Roman"/>
              </w:rPr>
              <w:t xml:space="preserve"> требуется умение выделять на карте крупные страны. Во второй и третьей частях необходимо определить время в столицах этих стран с помощью изображений с использованием результата выполнения первой части задания и на основе знания о закономерностях изменения времени вследствие движения Земли. При этом третья часть задания проверяет умение использовать всю имеющуюся информацию в целях выполнения учебной задачи на основе ее сопоставления и логического рассуждения. Информация, необходимая для выполнения этой части задания, содержится: в формулировке задания 6; в иллюстрации ко второму пункту задания; в ответе, полученном при выполнении второго пункта задания.</w:t>
            </w:r>
          </w:p>
        </w:tc>
        <w:tc>
          <w:tcPr>
            <w:tcW w:w="2126" w:type="dxa"/>
          </w:tcPr>
          <w:p w:rsidR="007E0C0C" w:rsidRPr="003E0DE1" w:rsidRDefault="000C5EE3" w:rsidP="007E0C0C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E0C0C" w:rsidRPr="003E0DE1" w:rsidTr="007E0C0C">
        <w:trPr>
          <w:trHeight w:val="741"/>
        </w:trPr>
        <w:tc>
          <w:tcPr>
            <w:tcW w:w="710" w:type="dxa"/>
          </w:tcPr>
          <w:p w:rsidR="007E0C0C" w:rsidRPr="003E0DE1" w:rsidRDefault="003E0DE1" w:rsidP="007E0C0C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363" w:type="dxa"/>
          </w:tcPr>
          <w:p w:rsidR="007E0C0C" w:rsidRPr="008C3954" w:rsidRDefault="005860A0" w:rsidP="003E0D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954">
              <w:rPr>
                <w:rFonts w:ascii="Times New Roman" w:hAnsi="Times New Roman" w:cs="Times New Roman"/>
              </w:rPr>
              <w:t>состоит из двух частей. Оно основано на работе со статистическими данными о населении стран мира, представленными в виде статистической таблицы, и проверяет умения извлекать информацию в соответствии с поставленной задачей и интерпретировать ее в целях сопоставления с информацией, представленной в графической форме (в виде диаграмм и графиков). Тематическое содержание таблиц отражает демографические характеристики стран мира и не является предметом проверки в рамках данного задания.</w:t>
            </w:r>
          </w:p>
        </w:tc>
        <w:tc>
          <w:tcPr>
            <w:tcW w:w="2126" w:type="dxa"/>
          </w:tcPr>
          <w:p w:rsidR="007E0C0C" w:rsidRPr="003E0DE1" w:rsidRDefault="008C3954" w:rsidP="007E0C0C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E0C0C" w:rsidRPr="003E0DE1" w:rsidTr="007E0C0C">
        <w:trPr>
          <w:trHeight w:val="741"/>
        </w:trPr>
        <w:tc>
          <w:tcPr>
            <w:tcW w:w="710" w:type="dxa"/>
          </w:tcPr>
          <w:p w:rsidR="007E0C0C" w:rsidRPr="003E0DE1" w:rsidRDefault="003E0DE1" w:rsidP="007E0C0C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363" w:type="dxa"/>
          </w:tcPr>
          <w:p w:rsidR="007E0C0C" w:rsidRPr="008C3954" w:rsidRDefault="005860A0" w:rsidP="003E0D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954">
              <w:rPr>
                <w:rFonts w:ascii="Times New Roman" w:hAnsi="Times New Roman" w:cs="Times New Roman"/>
              </w:rPr>
              <w:t xml:space="preserve">основано на работе с иллюстративным материалом в виде фотографий и картосхем с изображением контуров стран мира. Задание проверяет </w:t>
            </w:r>
            <w:proofErr w:type="spellStart"/>
            <w:r w:rsidRPr="008C3954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8C3954">
              <w:rPr>
                <w:rFonts w:ascii="Times New Roman" w:hAnsi="Times New Roman" w:cs="Times New Roman"/>
              </w:rPr>
              <w:t xml:space="preserve"> представлений о странах мира, умение устанавливать черты сходства и различия особенностей природы и населения, материальной и духовной культуры регионов и отдельных стран. Задание состоит из двух частей. В первой части задания обучающимся необходимо определить страну по характерным фотоизображениям, во второй — узнать эту страну по ее очертаниям и названию столицы и ответить на вопрос, касающийся географических особенностей этой страны.</w:t>
            </w:r>
          </w:p>
        </w:tc>
        <w:tc>
          <w:tcPr>
            <w:tcW w:w="2126" w:type="dxa"/>
          </w:tcPr>
          <w:p w:rsidR="007E0C0C" w:rsidRPr="003E0DE1" w:rsidRDefault="008C3954" w:rsidP="007E0C0C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6E000E" w:rsidRPr="007E0C0C" w:rsidRDefault="006E000E" w:rsidP="007E0C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</w:t>
      </w:r>
      <w:r w:rsidR="00EC627C">
        <w:rPr>
          <w:rFonts w:ascii="Times New Roman" w:hAnsi="Times New Roman" w:cs="Times New Roman"/>
          <w:sz w:val="24"/>
          <w:szCs w:val="24"/>
        </w:rPr>
        <w:t xml:space="preserve">ый балл </w:t>
      </w:r>
      <w:r w:rsidRPr="00EC627C">
        <w:rPr>
          <w:rFonts w:ascii="Times New Roman" w:hAnsi="Times New Roman" w:cs="Times New Roman"/>
          <w:sz w:val="24"/>
          <w:szCs w:val="24"/>
        </w:rPr>
        <w:t>за всю раб</w:t>
      </w:r>
      <w:r w:rsidR="009F22FA" w:rsidRPr="00EC627C">
        <w:rPr>
          <w:rFonts w:ascii="Times New Roman" w:hAnsi="Times New Roman" w:cs="Times New Roman"/>
          <w:sz w:val="24"/>
          <w:szCs w:val="24"/>
        </w:rPr>
        <w:t>оту-</w:t>
      </w:r>
      <w:r w:rsidR="0080767F">
        <w:rPr>
          <w:rFonts w:ascii="Times New Roman" w:hAnsi="Times New Roman" w:cs="Times New Roman"/>
          <w:sz w:val="24"/>
          <w:szCs w:val="24"/>
        </w:rPr>
        <w:t xml:space="preserve"> 35</w:t>
      </w:r>
      <w:r w:rsidR="00EC627C">
        <w:rPr>
          <w:rFonts w:ascii="Times New Roman" w:hAnsi="Times New Roman" w:cs="Times New Roman"/>
          <w:sz w:val="24"/>
          <w:szCs w:val="24"/>
        </w:rPr>
        <w:t>.</w:t>
      </w:r>
    </w:p>
    <w:p w:rsidR="00BF0F33" w:rsidRPr="00EC627C" w:rsidRDefault="009F22FA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Максимум за работу набрали-</w:t>
      </w:r>
      <w:r w:rsidR="00BC28C3">
        <w:rPr>
          <w:rFonts w:ascii="Times New Roman" w:hAnsi="Times New Roman" w:cs="Times New Roman"/>
          <w:sz w:val="24"/>
          <w:szCs w:val="24"/>
        </w:rPr>
        <w:t xml:space="preserve"> 0</w:t>
      </w:r>
      <w:r w:rsidR="00EC627C">
        <w:rPr>
          <w:rFonts w:ascii="Times New Roman" w:hAnsi="Times New Roman" w:cs="Times New Roman"/>
          <w:sz w:val="24"/>
          <w:szCs w:val="24"/>
        </w:rPr>
        <w:t>.</w:t>
      </w: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Максимальный балл по к</w:t>
      </w:r>
      <w:r w:rsidR="00EC627C">
        <w:rPr>
          <w:rFonts w:ascii="Times New Roman" w:hAnsi="Times New Roman" w:cs="Times New Roman"/>
          <w:sz w:val="24"/>
          <w:szCs w:val="24"/>
        </w:rPr>
        <w:t xml:space="preserve">лассу  - </w:t>
      </w:r>
      <w:r w:rsidR="0080767F">
        <w:rPr>
          <w:rFonts w:ascii="Times New Roman" w:hAnsi="Times New Roman" w:cs="Times New Roman"/>
          <w:sz w:val="24"/>
          <w:szCs w:val="24"/>
        </w:rPr>
        <w:t>34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Минимальный бал</w:t>
      </w:r>
      <w:r w:rsidR="00BC28C3">
        <w:rPr>
          <w:rFonts w:ascii="Times New Roman" w:hAnsi="Times New Roman" w:cs="Times New Roman"/>
          <w:sz w:val="24"/>
          <w:szCs w:val="24"/>
        </w:rPr>
        <w:t xml:space="preserve">л  за всю работу- </w:t>
      </w:r>
      <w:r w:rsidR="00BC064A">
        <w:rPr>
          <w:rFonts w:ascii="Times New Roman" w:hAnsi="Times New Roman" w:cs="Times New Roman"/>
          <w:sz w:val="24"/>
          <w:szCs w:val="24"/>
        </w:rPr>
        <w:t xml:space="preserve">0 – </w:t>
      </w:r>
      <w:r w:rsidR="0080767F">
        <w:rPr>
          <w:rFonts w:ascii="Times New Roman" w:hAnsi="Times New Roman" w:cs="Times New Roman"/>
          <w:sz w:val="24"/>
          <w:szCs w:val="24"/>
        </w:rPr>
        <w:t>10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Минимум за работу набрали-</w:t>
      </w:r>
      <w:r w:rsidR="00605E0B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627C" w:rsidRPr="00EC627C" w:rsidRDefault="00EC627C" w:rsidP="00EC627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</w:t>
      </w:r>
      <w:r w:rsidRPr="00EC627C">
        <w:rPr>
          <w:rFonts w:ascii="Times New Roman" w:hAnsi="Times New Roman" w:cs="Times New Roman"/>
          <w:sz w:val="24"/>
          <w:szCs w:val="24"/>
        </w:rPr>
        <w:t>мальный балл по к</w:t>
      </w:r>
      <w:r>
        <w:rPr>
          <w:rFonts w:ascii="Times New Roman" w:hAnsi="Times New Roman" w:cs="Times New Roman"/>
          <w:sz w:val="24"/>
          <w:szCs w:val="24"/>
        </w:rPr>
        <w:t xml:space="preserve">лассу  - </w:t>
      </w:r>
      <w:r w:rsidR="0080767F">
        <w:rPr>
          <w:rFonts w:ascii="Times New Roman" w:hAnsi="Times New Roman" w:cs="Times New Roman"/>
          <w:sz w:val="24"/>
          <w:szCs w:val="24"/>
        </w:rPr>
        <w:t>24</w:t>
      </w:r>
    </w:p>
    <w:p w:rsidR="001D1FD6" w:rsidRPr="00633078" w:rsidRDefault="00BF0F33" w:rsidP="0063307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Средний балл по </w:t>
      </w:r>
      <w:r w:rsidR="000C5EE3">
        <w:rPr>
          <w:rFonts w:ascii="Times New Roman" w:hAnsi="Times New Roman" w:cs="Times New Roman"/>
          <w:sz w:val="24"/>
          <w:szCs w:val="24"/>
        </w:rPr>
        <w:t xml:space="preserve">классу </w:t>
      </w:r>
      <w:r w:rsidR="00B350B7" w:rsidRPr="00B350B7">
        <w:rPr>
          <w:rFonts w:ascii="Times New Roman" w:hAnsi="Times New Roman" w:cs="Times New Roman"/>
          <w:sz w:val="24"/>
          <w:szCs w:val="24"/>
        </w:rPr>
        <w:t xml:space="preserve">–  26,6 </w:t>
      </w:r>
      <w:r w:rsidR="00EC627C" w:rsidRPr="00B350B7">
        <w:rPr>
          <w:rFonts w:ascii="Times New Roman" w:hAnsi="Times New Roman" w:cs="Times New Roman"/>
          <w:sz w:val="24"/>
          <w:szCs w:val="24"/>
        </w:rPr>
        <w:t>баллов.</w:t>
      </w:r>
    </w:p>
    <w:p w:rsidR="00BF0F33" w:rsidRPr="00A0099D" w:rsidRDefault="00BF0F33" w:rsidP="00A009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099D">
        <w:rPr>
          <w:rFonts w:ascii="Times New Roman" w:eastAsia="Calibri" w:hAnsi="Times New Roman" w:cs="Times New Roman"/>
          <w:b/>
          <w:sz w:val="24"/>
          <w:szCs w:val="24"/>
        </w:rPr>
        <w:t>Таблица перевода баллов в отметки по пятибалльной шкале</w:t>
      </w:r>
    </w:p>
    <w:p w:rsidR="00BF0F33" w:rsidRPr="00EC627C" w:rsidRDefault="00BF0F33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4985" w:type="pct"/>
        <w:jc w:val="center"/>
        <w:tblInd w:w="-697" w:type="dxa"/>
        <w:tblCellMar>
          <w:left w:w="40" w:type="dxa"/>
          <w:right w:w="40" w:type="dxa"/>
        </w:tblCellMar>
        <w:tblLook w:val="0000"/>
      </w:tblPr>
      <w:tblGrid>
        <w:gridCol w:w="5594"/>
        <w:gridCol w:w="1230"/>
        <w:gridCol w:w="1230"/>
        <w:gridCol w:w="1230"/>
        <w:gridCol w:w="1230"/>
      </w:tblGrid>
      <w:tr w:rsidR="00BF0F33" w:rsidRPr="00EC627C" w:rsidTr="007E0C0C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7E0C0C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7E0C0C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7E0C0C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7E0C0C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7E0C0C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«5»</w:t>
            </w:r>
          </w:p>
        </w:tc>
      </w:tr>
      <w:tr w:rsidR="00BF0F33" w:rsidRPr="00EC627C" w:rsidTr="007E0C0C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BF0F33" w:rsidP="007E0C0C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80767F" w:rsidP="007E0C0C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0 – 10</w:t>
            </w:r>
            <w:r w:rsidR="00C000ED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80767F" w:rsidP="007E0C0C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11 – 22</w:t>
            </w:r>
            <w:r w:rsidR="00C000ED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80767F" w:rsidP="007E0C0C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23</w:t>
            </w:r>
            <w:r w:rsidR="00C000ED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– 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30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80767F" w:rsidP="007E0C0C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31</w:t>
            </w:r>
            <w:r w:rsidR="00C12A34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– 3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5</w:t>
            </w:r>
          </w:p>
        </w:tc>
      </w:tr>
    </w:tbl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199" w:type="dxa"/>
        <w:tblInd w:w="-176" w:type="dxa"/>
        <w:tblLayout w:type="fixed"/>
        <w:tblLook w:val="04A0"/>
      </w:tblPr>
      <w:tblGrid>
        <w:gridCol w:w="993"/>
        <w:gridCol w:w="1418"/>
        <w:gridCol w:w="1842"/>
        <w:gridCol w:w="709"/>
        <w:gridCol w:w="709"/>
        <w:gridCol w:w="709"/>
        <w:gridCol w:w="708"/>
        <w:gridCol w:w="993"/>
        <w:gridCol w:w="992"/>
        <w:gridCol w:w="2126"/>
      </w:tblGrid>
      <w:tr w:rsidR="00296901" w:rsidRPr="00EC627C" w:rsidTr="00296901">
        <w:trPr>
          <w:cantSplit/>
          <w:trHeight w:val="620"/>
        </w:trPr>
        <w:tc>
          <w:tcPr>
            <w:tcW w:w="993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Класс</w:t>
            </w:r>
          </w:p>
        </w:tc>
        <w:tc>
          <w:tcPr>
            <w:tcW w:w="1418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 по списку</w:t>
            </w:r>
          </w:p>
        </w:tc>
        <w:tc>
          <w:tcPr>
            <w:tcW w:w="1842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учащихся, 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2835" w:type="dxa"/>
            <w:gridSpan w:val="4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Выполнили работу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="0087218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  <w:vMerge w:val="restart"/>
          </w:tcPr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  <w:proofErr w:type="spellEnd"/>
          </w:p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вае</w:t>
            </w:r>
            <w:proofErr w:type="spellEnd"/>
          </w:p>
          <w:p w:rsidR="00296901" w:rsidRPr="00EC627C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ость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%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Качество </w:t>
            </w: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,%</w:t>
            </w:r>
            <w:proofErr w:type="spellEnd"/>
          </w:p>
        </w:tc>
        <w:tc>
          <w:tcPr>
            <w:tcW w:w="2126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подтвердивших отметку по результатам </w:t>
            </w:r>
            <w:r w:rsidR="00306B24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</w:t>
            </w:r>
          </w:p>
        </w:tc>
      </w:tr>
      <w:tr w:rsidR="00296901" w:rsidRPr="00EC627C" w:rsidTr="00296901">
        <w:trPr>
          <w:cantSplit/>
          <w:trHeight w:val="619"/>
        </w:trPr>
        <w:tc>
          <w:tcPr>
            <w:tcW w:w="993" w:type="dxa"/>
            <w:vMerge/>
          </w:tcPr>
          <w:p w:rsidR="00296901" w:rsidRPr="00EC627C" w:rsidRDefault="00296901" w:rsidP="007E0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96901" w:rsidRPr="00EC627C" w:rsidRDefault="00296901" w:rsidP="007E0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901" w:rsidRPr="00EC627C" w:rsidRDefault="00296901" w:rsidP="007E0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709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708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993" w:type="dxa"/>
            <w:vMerge/>
          </w:tcPr>
          <w:p w:rsidR="00296901" w:rsidRPr="00EC627C" w:rsidRDefault="00296901" w:rsidP="007E0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96901" w:rsidRPr="00EC627C" w:rsidRDefault="00296901" w:rsidP="007E0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96901" w:rsidRPr="00EC627C" w:rsidRDefault="00296901" w:rsidP="007E0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901" w:rsidRPr="00EC627C" w:rsidTr="00296901">
        <w:tc>
          <w:tcPr>
            <w:tcW w:w="993" w:type="dxa"/>
            <w:shd w:val="clear" w:color="auto" w:fill="auto"/>
          </w:tcPr>
          <w:p w:rsidR="00296901" w:rsidRPr="00EC627C" w:rsidRDefault="00BC28C3" w:rsidP="007E0C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296901" w:rsidRPr="00EC627C" w:rsidRDefault="0080767F" w:rsidP="007E0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96901" w:rsidRPr="00EC627C" w:rsidRDefault="00296901" w:rsidP="007E0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296901" w:rsidRPr="00EC627C" w:rsidRDefault="0080767F" w:rsidP="007E0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296901" w:rsidRPr="00EC627C" w:rsidRDefault="0080767F" w:rsidP="007E0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296901" w:rsidRPr="00EC627C" w:rsidRDefault="0080767F" w:rsidP="007E0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296901" w:rsidRPr="00EC627C" w:rsidRDefault="0080767F" w:rsidP="007E0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296901" w:rsidRPr="00EC627C" w:rsidRDefault="00BC28C3" w:rsidP="007E0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296901" w:rsidRPr="00EC627C" w:rsidRDefault="00BC28C3" w:rsidP="007E0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96901" w:rsidRPr="00EC627C" w:rsidRDefault="00B350B7" w:rsidP="007E0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</w:tcPr>
          <w:p w:rsidR="00296901" w:rsidRPr="00EC627C" w:rsidRDefault="00306B24" w:rsidP="007E0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BF0F33" w:rsidRPr="00EC627C" w:rsidRDefault="00BF0F33" w:rsidP="0063307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0099D" w:rsidRDefault="00A0099D" w:rsidP="00A009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C627C">
        <w:rPr>
          <w:rFonts w:ascii="Times New Roman" w:hAnsi="Times New Roman" w:cs="Times New Roman"/>
          <w:sz w:val="24"/>
          <w:szCs w:val="24"/>
        </w:rPr>
        <w:t xml:space="preserve">спешно выполнены  учащимися задания </w:t>
      </w:r>
      <w:r>
        <w:rPr>
          <w:rFonts w:ascii="Times New Roman" w:hAnsi="Times New Roman" w:cs="Times New Roman"/>
          <w:sz w:val="24"/>
          <w:szCs w:val="24"/>
        </w:rPr>
        <w:t>ВПР:</w:t>
      </w:r>
      <w:r w:rsidR="00575B3C">
        <w:rPr>
          <w:rFonts w:ascii="Times New Roman" w:hAnsi="Times New Roman" w:cs="Times New Roman"/>
          <w:sz w:val="24"/>
          <w:szCs w:val="24"/>
        </w:rPr>
        <w:t xml:space="preserve"> </w:t>
      </w:r>
      <w:r w:rsidR="00FF42E0">
        <w:rPr>
          <w:rFonts w:ascii="Times New Roman" w:hAnsi="Times New Roman" w:cs="Times New Roman"/>
          <w:sz w:val="24"/>
          <w:szCs w:val="24"/>
        </w:rPr>
        <w:t>1.2,</w:t>
      </w:r>
      <w:r w:rsidR="00575B3C">
        <w:rPr>
          <w:rFonts w:ascii="Times New Roman" w:hAnsi="Times New Roman" w:cs="Times New Roman"/>
          <w:sz w:val="24"/>
          <w:szCs w:val="24"/>
        </w:rPr>
        <w:t xml:space="preserve"> 2.1, 2.2, 3.2, 3.3, 4.1, 7.1, 8.1</w:t>
      </w:r>
    </w:p>
    <w:p w:rsidR="00BF0F33" w:rsidRPr="00EC627C" w:rsidRDefault="00BF0F33" w:rsidP="00BF0F33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BF0F33" w:rsidRPr="00633078" w:rsidRDefault="00A0099D" w:rsidP="006330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Затруднения вызвали следующие  задания ВПР:</w:t>
      </w:r>
      <w:r w:rsidR="00575B3C">
        <w:rPr>
          <w:rFonts w:ascii="Times New Roman" w:hAnsi="Times New Roman" w:cs="Times New Roman"/>
          <w:sz w:val="24"/>
          <w:szCs w:val="24"/>
        </w:rPr>
        <w:t xml:space="preserve"> 5.2, 6.1, 6.2,</w:t>
      </w:r>
      <w:r w:rsidR="00FF42E0">
        <w:rPr>
          <w:rFonts w:ascii="Times New Roman" w:hAnsi="Times New Roman" w:cs="Times New Roman"/>
          <w:sz w:val="24"/>
          <w:szCs w:val="24"/>
        </w:rPr>
        <w:t xml:space="preserve"> 6.3</w:t>
      </w:r>
    </w:p>
    <w:p w:rsidR="00BF0F33" w:rsidRDefault="00A0099D" w:rsidP="00BF0F3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1974">
        <w:rPr>
          <w:rFonts w:ascii="Times New Roman" w:hAnsi="Times New Roman" w:cs="Times New Roman"/>
          <w:b/>
          <w:sz w:val="24"/>
          <w:szCs w:val="24"/>
        </w:rPr>
        <w:t>Вывод</w:t>
      </w:r>
      <w:r w:rsidR="00BF0F33" w:rsidRPr="00DD1974">
        <w:rPr>
          <w:rFonts w:ascii="Times New Roman" w:hAnsi="Times New Roman" w:cs="Times New Roman"/>
          <w:b/>
          <w:sz w:val="24"/>
          <w:szCs w:val="24"/>
        </w:rPr>
        <w:t>:</w:t>
      </w:r>
    </w:p>
    <w:p w:rsidR="00DD1974" w:rsidRPr="00633078" w:rsidRDefault="00A0099D" w:rsidP="00DD197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1. </w:t>
      </w:r>
      <w:r w:rsidRPr="00633078">
        <w:rPr>
          <w:rFonts w:ascii="Times New Roman" w:eastAsia="Times New Roman" w:hAnsi="Times New Roman" w:cs="Times New Roman"/>
          <w:spacing w:val="-1"/>
          <w:sz w:val="24"/>
          <w:szCs w:val="24"/>
        </w:rPr>
        <w:t>По итогам проверочной работы было установлено, что обучающимися хорошо усвоены следующие темы:</w:t>
      </w:r>
      <w:r w:rsidR="00FA63E9" w:rsidRPr="00633078">
        <w:rPr>
          <w:rFonts w:ascii="Times New Roman" w:hAnsi="Times New Roman" w:cs="Times New Roman"/>
          <w:sz w:val="24"/>
          <w:szCs w:val="24"/>
        </w:rPr>
        <w:t xml:space="preserve">  </w:t>
      </w:r>
      <w:r w:rsidR="00617041" w:rsidRPr="00633078">
        <w:rPr>
          <w:rFonts w:ascii="Times New Roman" w:hAnsi="Times New Roman" w:cs="Times New Roman"/>
          <w:sz w:val="24"/>
          <w:szCs w:val="24"/>
        </w:rPr>
        <w:t xml:space="preserve">Развитие географических знаний о Земле. </w:t>
      </w:r>
      <w:r w:rsidR="00F10ECF" w:rsidRPr="00633078">
        <w:rPr>
          <w:rFonts w:ascii="Times New Roman" w:hAnsi="Times New Roman" w:cs="Times New Roman"/>
          <w:sz w:val="24"/>
          <w:szCs w:val="24"/>
        </w:rPr>
        <w:t xml:space="preserve">Способы изображения рельефа земной поверхности на карте. </w:t>
      </w:r>
      <w:r w:rsidR="00DD1974" w:rsidRPr="00DD1974">
        <w:rPr>
          <w:rFonts w:ascii="Times New Roman" w:hAnsi="Times New Roman" w:cs="Times New Roman"/>
          <w:sz w:val="24"/>
          <w:szCs w:val="24"/>
        </w:rPr>
        <w:t>Градусная сеть: параллели и меридианы. Географические координаты: географическая широта, географическая долгота. Температура воздуха. Суточный и годовой ход температур и его графическое отображение. Среднесуточная, среднемесячная, среднегодовая температура. Зависимость температуры от географической широты. Тепловые пояса. Климатообразующие факторы. Климаты Земли. Климатические пояса. Стихийные явления в гидросфере, атмосфере.</w:t>
      </w:r>
    </w:p>
    <w:p w:rsidR="00F10ECF" w:rsidRPr="00633078" w:rsidRDefault="00F10ECF" w:rsidP="0063307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21CBA" w:rsidRDefault="00A0099D" w:rsidP="00A21CB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3307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2. </w:t>
      </w:r>
      <w:r w:rsidR="00BD5502" w:rsidRPr="00633078">
        <w:rPr>
          <w:rFonts w:ascii="Times New Roman" w:eastAsia="Times New Roman" w:hAnsi="Times New Roman" w:cs="Times New Roman"/>
          <w:spacing w:val="-1"/>
          <w:sz w:val="24"/>
          <w:szCs w:val="24"/>
        </w:rPr>
        <w:t>Не сформированы планируемые результаты по темам</w:t>
      </w:r>
      <w:r w:rsidRPr="00633078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  <w:r w:rsidR="00FA63E9" w:rsidRPr="00633078">
        <w:rPr>
          <w:rFonts w:ascii="Times New Roman" w:hAnsi="Times New Roman" w:cs="Times New Roman"/>
          <w:sz w:val="24"/>
          <w:szCs w:val="24"/>
        </w:rPr>
        <w:t xml:space="preserve"> </w:t>
      </w:r>
      <w:r w:rsidR="00A21CBA" w:rsidRPr="00A21CBA">
        <w:rPr>
          <w:rFonts w:ascii="Times New Roman" w:hAnsi="Times New Roman" w:cs="Times New Roman"/>
          <w:sz w:val="24"/>
          <w:szCs w:val="24"/>
        </w:rPr>
        <w:t>Географическое</w:t>
      </w:r>
      <w:r w:rsidR="00A21CBA">
        <w:rPr>
          <w:rFonts w:ascii="Times New Roman" w:hAnsi="Times New Roman" w:cs="Times New Roman"/>
          <w:sz w:val="24"/>
          <w:szCs w:val="24"/>
        </w:rPr>
        <w:t xml:space="preserve"> </w:t>
      </w:r>
      <w:r w:rsidR="00A21CBA" w:rsidRPr="00A21CBA">
        <w:rPr>
          <w:rFonts w:ascii="Times New Roman" w:hAnsi="Times New Roman" w:cs="Times New Roman"/>
          <w:sz w:val="24"/>
          <w:szCs w:val="24"/>
        </w:rPr>
        <w:t>положение и</w:t>
      </w:r>
      <w:r w:rsidR="00A21CBA">
        <w:rPr>
          <w:rFonts w:ascii="Times New Roman" w:hAnsi="Times New Roman" w:cs="Times New Roman"/>
          <w:sz w:val="24"/>
          <w:szCs w:val="24"/>
        </w:rPr>
        <w:t xml:space="preserve"> </w:t>
      </w:r>
      <w:r w:rsidR="00A21CBA" w:rsidRPr="00A21CBA">
        <w:rPr>
          <w:rFonts w:ascii="Times New Roman" w:hAnsi="Times New Roman" w:cs="Times New Roman"/>
          <w:sz w:val="24"/>
          <w:szCs w:val="24"/>
        </w:rPr>
        <w:t>природа</w:t>
      </w:r>
      <w:r w:rsidR="00A21CBA">
        <w:rPr>
          <w:rFonts w:ascii="Times New Roman" w:hAnsi="Times New Roman" w:cs="Times New Roman"/>
          <w:sz w:val="24"/>
          <w:szCs w:val="24"/>
        </w:rPr>
        <w:t xml:space="preserve"> </w:t>
      </w:r>
      <w:r w:rsidR="00A21CBA" w:rsidRPr="00A21CBA">
        <w:rPr>
          <w:rFonts w:ascii="Times New Roman" w:hAnsi="Times New Roman" w:cs="Times New Roman"/>
          <w:sz w:val="24"/>
          <w:szCs w:val="24"/>
        </w:rPr>
        <w:t>материков Земли</w:t>
      </w:r>
      <w:r w:rsidR="00A21CBA">
        <w:rPr>
          <w:rFonts w:ascii="Times New Roman" w:hAnsi="Times New Roman" w:cs="Times New Roman"/>
          <w:sz w:val="24"/>
          <w:szCs w:val="24"/>
        </w:rPr>
        <w:t>.</w:t>
      </w:r>
      <w:r w:rsidR="00A21CBA" w:rsidRPr="00A21CBA">
        <w:t xml:space="preserve"> </w:t>
      </w:r>
      <w:r w:rsidR="00A21CBA" w:rsidRPr="00A21CBA">
        <w:rPr>
          <w:rFonts w:ascii="Times New Roman" w:hAnsi="Times New Roman" w:cs="Times New Roman"/>
          <w:sz w:val="24"/>
          <w:szCs w:val="24"/>
        </w:rPr>
        <w:t>Главные</w:t>
      </w:r>
      <w:r w:rsidR="00A21CBA">
        <w:rPr>
          <w:rFonts w:ascii="Times New Roman" w:hAnsi="Times New Roman" w:cs="Times New Roman"/>
          <w:sz w:val="24"/>
          <w:szCs w:val="24"/>
        </w:rPr>
        <w:t xml:space="preserve"> </w:t>
      </w:r>
      <w:r w:rsidR="00A21CBA" w:rsidRPr="00A21CBA">
        <w:rPr>
          <w:rFonts w:ascii="Times New Roman" w:hAnsi="Times New Roman" w:cs="Times New Roman"/>
          <w:sz w:val="24"/>
          <w:szCs w:val="24"/>
        </w:rPr>
        <w:t>закономерности</w:t>
      </w:r>
      <w:r w:rsidR="00A21CBA">
        <w:rPr>
          <w:rFonts w:ascii="Times New Roman" w:hAnsi="Times New Roman" w:cs="Times New Roman"/>
          <w:sz w:val="24"/>
          <w:szCs w:val="24"/>
        </w:rPr>
        <w:t xml:space="preserve"> </w:t>
      </w:r>
      <w:r w:rsidR="00A21CBA" w:rsidRPr="00A21CBA">
        <w:rPr>
          <w:rFonts w:ascii="Times New Roman" w:hAnsi="Times New Roman" w:cs="Times New Roman"/>
          <w:sz w:val="24"/>
          <w:szCs w:val="24"/>
        </w:rPr>
        <w:t>природы Земли.</w:t>
      </w:r>
      <w:r w:rsidR="00A21CBA">
        <w:rPr>
          <w:rFonts w:ascii="Times New Roman" w:hAnsi="Times New Roman" w:cs="Times New Roman"/>
          <w:sz w:val="24"/>
          <w:szCs w:val="24"/>
        </w:rPr>
        <w:t xml:space="preserve"> </w:t>
      </w:r>
      <w:r w:rsidR="00A21CBA" w:rsidRPr="00A21CBA">
        <w:rPr>
          <w:rFonts w:ascii="Times New Roman" w:hAnsi="Times New Roman" w:cs="Times New Roman"/>
          <w:sz w:val="24"/>
          <w:szCs w:val="24"/>
        </w:rPr>
        <w:t>Население</w:t>
      </w:r>
      <w:r w:rsidR="00A21CBA">
        <w:rPr>
          <w:rFonts w:ascii="Times New Roman" w:hAnsi="Times New Roman" w:cs="Times New Roman"/>
          <w:sz w:val="24"/>
          <w:szCs w:val="24"/>
        </w:rPr>
        <w:t xml:space="preserve"> </w:t>
      </w:r>
      <w:r w:rsidR="00A21CBA" w:rsidRPr="00A21CBA">
        <w:rPr>
          <w:rFonts w:ascii="Times New Roman" w:hAnsi="Times New Roman" w:cs="Times New Roman"/>
          <w:sz w:val="24"/>
          <w:szCs w:val="24"/>
        </w:rPr>
        <w:t>материков Земли</w:t>
      </w:r>
    </w:p>
    <w:p w:rsidR="00A0099D" w:rsidRPr="00633078" w:rsidRDefault="00A0099D" w:rsidP="00BF0F3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1974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Рекомендации:</w:t>
      </w:r>
    </w:p>
    <w:p w:rsidR="0034483D" w:rsidRPr="00633078" w:rsidRDefault="0034483D" w:rsidP="00633078">
      <w:pPr>
        <w:pStyle w:val="c1"/>
        <w:shd w:val="clear" w:color="auto" w:fill="FFFFFF"/>
        <w:spacing w:before="0" w:beforeAutospacing="0" w:after="0" w:afterAutospacing="0"/>
        <w:ind w:left="142" w:firstLine="567"/>
        <w:rPr>
          <w:color w:val="000000"/>
        </w:rPr>
      </w:pPr>
      <w:r w:rsidRPr="00633078">
        <w:rPr>
          <w:rStyle w:val="c11"/>
          <w:color w:val="000000"/>
        </w:rPr>
        <w:t> 1. Усилить работу на уроках  по сопоставлению географических карт различной тематики.</w:t>
      </w:r>
      <w:r w:rsidRPr="00633078">
        <w:rPr>
          <w:color w:val="000000"/>
        </w:rPr>
        <w:t> </w:t>
      </w:r>
      <w:r w:rsidRPr="00633078">
        <w:rPr>
          <w:rStyle w:val="c11"/>
          <w:color w:val="000000"/>
        </w:rPr>
        <w:t>Сформировать  комплекс умений работы с географической картой и представления об основных открытиях великих путешественников и землепроходцев.        </w:t>
      </w:r>
    </w:p>
    <w:p w:rsidR="0034483D" w:rsidRPr="00633078" w:rsidRDefault="0034483D" w:rsidP="00633078">
      <w:pPr>
        <w:pStyle w:val="c1"/>
        <w:shd w:val="clear" w:color="auto" w:fill="FFFFFF"/>
        <w:spacing w:before="0" w:beforeAutospacing="0" w:after="0" w:afterAutospacing="0"/>
        <w:ind w:left="142" w:firstLine="567"/>
        <w:rPr>
          <w:color w:val="000000"/>
        </w:rPr>
      </w:pPr>
      <w:r w:rsidRPr="00633078">
        <w:rPr>
          <w:rStyle w:val="c0"/>
          <w:color w:val="000000"/>
        </w:rPr>
        <w:t>2.     Усилить работу по определению основных  географических  закономерностей и научить обучающихся,  устанавливать соответствия элементов описания и природных зон, к которым эти элементы описания относятся.</w:t>
      </w:r>
    </w:p>
    <w:p w:rsidR="0034483D" w:rsidRPr="00633078" w:rsidRDefault="0034483D" w:rsidP="00633078">
      <w:pPr>
        <w:pStyle w:val="c1"/>
        <w:shd w:val="clear" w:color="auto" w:fill="FFFFFF"/>
        <w:spacing w:before="0" w:beforeAutospacing="0" w:after="0" w:afterAutospacing="0"/>
        <w:ind w:left="142" w:firstLine="567"/>
        <w:rPr>
          <w:color w:val="000000"/>
        </w:rPr>
      </w:pPr>
      <w:r w:rsidRPr="00633078">
        <w:rPr>
          <w:rStyle w:val="c0"/>
          <w:color w:val="000000"/>
        </w:rPr>
        <w:t>3.     Формировать умение анализировать предложенный текст географического содержания об оболочках Земли и  извлекать из него информацию по заданному вопросу.</w:t>
      </w:r>
    </w:p>
    <w:p w:rsidR="0034483D" w:rsidRPr="00633078" w:rsidRDefault="0034483D" w:rsidP="00633078">
      <w:pPr>
        <w:pStyle w:val="c1"/>
        <w:shd w:val="clear" w:color="auto" w:fill="FFFFFF"/>
        <w:spacing w:before="0" w:beforeAutospacing="0" w:after="0" w:afterAutospacing="0"/>
        <w:ind w:left="142" w:firstLine="567"/>
        <w:rPr>
          <w:color w:val="000000"/>
        </w:rPr>
      </w:pPr>
      <w:r w:rsidRPr="00633078">
        <w:rPr>
          <w:rStyle w:val="c11"/>
          <w:color w:val="000000"/>
        </w:rPr>
        <w:t xml:space="preserve">4.  Продолжать формировать навыки самостоятельной работы </w:t>
      </w:r>
      <w:proofErr w:type="gramStart"/>
      <w:r w:rsidRPr="00633078">
        <w:rPr>
          <w:rStyle w:val="c11"/>
          <w:color w:val="000000"/>
        </w:rPr>
        <w:t>обучающихся</w:t>
      </w:r>
      <w:proofErr w:type="gramEnd"/>
      <w:r w:rsidRPr="00633078">
        <w:rPr>
          <w:rStyle w:val="c11"/>
          <w:color w:val="000000"/>
        </w:rPr>
        <w:t>.</w:t>
      </w:r>
    </w:p>
    <w:p w:rsidR="00A47057" w:rsidRPr="00633078" w:rsidRDefault="0034483D" w:rsidP="00633078">
      <w:pPr>
        <w:pStyle w:val="c1"/>
        <w:shd w:val="clear" w:color="auto" w:fill="FFFFFF"/>
        <w:spacing w:before="0" w:beforeAutospacing="0" w:after="0" w:afterAutospacing="0"/>
        <w:ind w:left="142" w:firstLine="567"/>
        <w:rPr>
          <w:color w:val="000000"/>
        </w:rPr>
      </w:pPr>
      <w:r w:rsidRPr="00633078">
        <w:rPr>
          <w:rStyle w:val="c11"/>
          <w:color w:val="000000"/>
        </w:rPr>
        <w:t xml:space="preserve">5. Регулярно организовывать проведение диагностических работ по пройденным разделам предмета с целью выявления затруднений, которые остались </w:t>
      </w:r>
      <w:proofErr w:type="gramStart"/>
      <w:r w:rsidRPr="00633078">
        <w:rPr>
          <w:rStyle w:val="c11"/>
          <w:color w:val="000000"/>
        </w:rPr>
        <w:t>у</w:t>
      </w:r>
      <w:proofErr w:type="gramEnd"/>
      <w:r w:rsidRPr="00633078">
        <w:rPr>
          <w:rStyle w:val="c11"/>
          <w:color w:val="000000"/>
        </w:rPr>
        <w:t xml:space="preserve"> обучающихся.</w:t>
      </w:r>
    </w:p>
    <w:sectPr w:rsidR="00A47057" w:rsidRPr="00633078" w:rsidSect="00BF0F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E3503"/>
    <w:multiLevelType w:val="hybridMultilevel"/>
    <w:tmpl w:val="E954F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C01671"/>
    <w:multiLevelType w:val="hybridMultilevel"/>
    <w:tmpl w:val="3FD4F1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0F33"/>
    <w:rsid w:val="000116ED"/>
    <w:rsid w:val="000C5EE3"/>
    <w:rsid w:val="001570EB"/>
    <w:rsid w:val="001D1FD6"/>
    <w:rsid w:val="00204525"/>
    <w:rsid w:val="00263C70"/>
    <w:rsid w:val="00271D8A"/>
    <w:rsid w:val="00296901"/>
    <w:rsid w:val="00306B24"/>
    <w:rsid w:val="0034483D"/>
    <w:rsid w:val="00395EF9"/>
    <w:rsid w:val="003E0DE1"/>
    <w:rsid w:val="00547C2C"/>
    <w:rsid w:val="00570986"/>
    <w:rsid w:val="00575B3C"/>
    <w:rsid w:val="005860A0"/>
    <w:rsid w:val="005B4B8F"/>
    <w:rsid w:val="00605E0B"/>
    <w:rsid w:val="00617041"/>
    <w:rsid w:val="006253EB"/>
    <w:rsid w:val="00633078"/>
    <w:rsid w:val="00642691"/>
    <w:rsid w:val="006722D2"/>
    <w:rsid w:val="00674C6E"/>
    <w:rsid w:val="006E000E"/>
    <w:rsid w:val="006E30C7"/>
    <w:rsid w:val="007702E0"/>
    <w:rsid w:val="007E0C0C"/>
    <w:rsid w:val="0080767F"/>
    <w:rsid w:val="00814FB6"/>
    <w:rsid w:val="0087218A"/>
    <w:rsid w:val="008B0279"/>
    <w:rsid w:val="008C3954"/>
    <w:rsid w:val="008D3382"/>
    <w:rsid w:val="00914DC6"/>
    <w:rsid w:val="009E1159"/>
    <w:rsid w:val="009F22FA"/>
    <w:rsid w:val="00A0099D"/>
    <w:rsid w:val="00A21CBA"/>
    <w:rsid w:val="00A4674E"/>
    <w:rsid w:val="00A47057"/>
    <w:rsid w:val="00A54BF0"/>
    <w:rsid w:val="00B0546E"/>
    <w:rsid w:val="00B350B7"/>
    <w:rsid w:val="00B96049"/>
    <w:rsid w:val="00BB5ABC"/>
    <w:rsid w:val="00BB5FF4"/>
    <w:rsid w:val="00BC064A"/>
    <w:rsid w:val="00BC28C3"/>
    <w:rsid w:val="00BD5502"/>
    <w:rsid w:val="00BF0F33"/>
    <w:rsid w:val="00C000ED"/>
    <w:rsid w:val="00C12A34"/>
    <w:rsid w:val="00C201EC"/>
    <w:rsid w:val="00C345F9"/>
    <w:rsid w:val="00C66326"/>
    <w:rsid w:val="00C80860"/>
    <w:rsid w:val="00CE07CB"/>
    <w:rsid w:val="00D62CB5"/>
    <w:rsid w:val="00DD1974"/>
    <w:rsid w:val="00E06529"/>
    <w:rsid w:val="00EA2237"/>
    <w:rsid w:val="00EC627C"/>
    <w:rsid w:val="00EF7F64"/>
    <w:rsid w:val="00F10ECF"/>
    <w:rsid w:val="00F263F9"/>
    <w:rsid w:val="00F331B1"/>
    <w:rsid w:val="00FA63E9"/>
    <w:rsid w:val="00FF4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0F33"/>
    <w:pPr>
      <w:ind w:left="720"/>
      <w:contextualSpacing/>
    </w:pPr>
  </w:style>
  <w:style w:type="paragraph" w:styleId="a5">
    <w:name w:val="No Spacing"/>
    <w:uiPriority w:val="1"/>
    <w:qFormat/>
    <w:rsid w:val="00BF0F33"/>
    <w:pPr>
      <w:spacing w:after="0" w:line="240" w:lineRule="auto"/>
    </w:pPr>
  </w:style>
  <w:style w:type="paragraph" w:customStyle="1" w:styleId="c1">
    <w:name w:val="c1"/>
    <w:basedOn w:val="a"/>
    <w:rsid w:val="00344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34483D"/>
  </w:style>
  <w:style w:type="character" w:customStyle="1" w:styleId="c0">
    <w:name w:val="c0"/>
    <w:basedOn w:val="a0"/>
    <w:rsid w:val="003448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4</Pages>
  <Words>1572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замдир</cp:lastModifiedBy>
  <cp:revision>8</cp:revision>
  <dcterms:created xsi:type="dcterms:W3CDTF">2023-01-08T04:58:00Z</dcterms:created>
  <dcterms:modified xsi:type="dcterms:W3CDTF">2024-06-17T04:34:00Z</dcterms:modified>
</cp:coreProperties>
</file>